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7D4B3E">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7D4B3E">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7D4B3E">
        <w:rPr>
          <w:b/>
        </w:rPr>
        <w:t>24:55:0201004:3984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F81010" w:rsidRPr="001647AE">
        <w:t>24:55:0201004:3</w:t>
      </w:r>
      <w:r w:rsidR="00F81010">
        <w:t>98</w:t>
      </w:r>
      <w:r w:rsidR="007D4B3E">
        <w:t>4</w:t>
      </w:r>
      <w:r w:rsidR="000461F5" w:rsidRPr="00EC7769">
        <w:t xml:space="preserve">, расположенный по адресу: </w:t>
      </w:r>
      <w:r w:rsidR="000833E0">
        <w:t>Российская Федерация, Красноярский край, городской округ город Норильск, город Норильск, территория Гаражно-строительный кооператив № 484, земельный участок 2</w:t>
      </w:r>
      <w:r w:rsidRPr="00EC7769">
        <w:t>, площадью –</w:t>
      </w:r>
      <w:r w:rsidR="00334567" w:rsidRPr="00EC7769">
        <w:t xml:space="preserve"> </w:t>
      </w:r>
      <w:r w:rsidR="006E5C59">
        <w:t>75</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74066D">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74066D">
        <w:rPr>
          <w:color w:val="000000" w:themeColor="text1"/>
          <w:spacing w:val="1"/>
        </w:rPr>
        <w:t>земель</w:t>
      </w:r>
      <w:r w:rsidR="00684BF0" w:rsidRPr="00F1461B">
        <w:rPr>
          <w:color w:val="000000" w:themeColor="text1"/>
          <w:spacing w:val="1"/>
        </w:rPr>
        <w:t xml:space="preserve"> обороны, безопасности и </w:t>
      </w:r>
      <w:r w:rsidR="0074066D">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6E5C59">
        <w:t>размещения</w:t>
      </w:r>
      <w:r w:rsidR="00726098">
        <w:t xml:space="preserve">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0833E0">
        <w:t xml:space="preserve">Российская Федерация, Красноярский край, городской округ город Норильск, город Норильск, территория Гаражно-строительный кооператив </w:t>
      </w:r>
      <w:r w:rsidR="000833E0">
        <w:br/>
        <w:t>№ 484, земельный участок 2</w:t>
      </w:r>
      <w:r w:rsidRPr="00EC7769">
        <w:t>.</w:t>
      </w:r>
    </w:p>
    <w:p w:rsidR="006E5C59" w:rsidRDefault="00684BF0" w:rsidP="006E5C5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B245AF" w:rsidRDefault="00B245AF" w:rsidP="00B245AF">
      <w:pPr>
        <w:ind w:firstLine="567"/>
        <w:jc w:val="both"/>
      </w:pPr>
      <w:r>
        <w:t xml:space="preserve">Земельный участок площадью 75 </w:t>
      </w:r>
      <w:proofErr w:type="gramStart"/>
      <w:r>
        <w:t>кв.м</w:t>
      </w:r>
      <w:proofErr w:type="gramEnd"/>
      <w: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CE32FA" w:rsidRPr="00EC7769" w:rsidRDefault="00CE32FA" w:rsidP="00CE32FA">
      <w:pPr>
        <w:autoSpaceDE w:val="0"/>
        <w:autoSpaceDN w:val="0"/>
        <w:adjustRightInd w:val="0"/>
        <w:ind w:firstLine="540"/>
        <w:jc w:val="both"/>
      </w:pPr>
      <w:r w:rsidRPr="00EC7769">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CE32FA" w:rsidRPr="00EC7769" w:rsidRDefault="00CE32FA" w:rsidP="00CE32FA">
      <w:pPr>
        <w:widowControl w:val="0"/>
        <w:autoSpaceDE w:val="0"/>
        <w:autoSpaceDN w:val="0"/>
        <w:adjustRightInd w:val="0"/>
        <w:ind w:firstLine="540"/>
        <w:jc w:val="both"/>
      </w:pPr>
      <w:r w:rsidRPr="00EC7769">
        <w:t>2.3.1</w:t>
      </w:r>
      <w:r>
        <w:t>2</w:t>
      </w:r>
      <w:r w:rsidRPr="00EC7769">
        <w:t xml:space="preserve">. Освободить земельный участок не позднее двух недель с момента истечения срока, указанного </w:t>
      </w:r>
      <w:r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C7769">
          <w:rPr>
            <w:rStyle w:val="a5"/>
            <w:color w:val="000000" w:themeColor="text1"/>
            <w:u w:val="none"/>
          </w:rPr>
          <w:t>пунктом 2.2.3</w:t>
        </w:r>
      </w:hyperlink>
      <w:r w:rsidRPr="00EC7769">
        <w:rPr>
          <w:color w:val="000000" w:themeColor="text1"/>
        </w:rPr>
        <w:t xml:space="preserve"> настоящего </w:t>
      </w:r>
      <w:r w:rsidRPr="00EC7769">
        <w:t>договора.</w:t>
      </w:r>
    </w:p>
    <w:p w:rsidR="00CE32FA" w:rsidRDefault="00CE32FA" w:rsidP="00CE32FA">
      <w:pPr>
        <w:widowControl w:val="0"/>
        <w:autoSpaceDE w:val="0"/>
        <w:autoSpaceDN w:val="0"/>
        <w:adjustRightInd w:val="0"/>
        <w:ind w:firstLine="540"/>
        <w:jc w:val="both"/>
      </w:pPr>
      <w:r w:rsidRPr="00EC7769">
        <w:t>2.3.1</w:t>
      </w:r>
      <w:r>
        <w:t>3</w:t>
      </w:r>
      <w:r w:rsidRPr="00EC7769">
        <w:t xml:space="preserve">. </w:t>
      </w:r>
      <w:r w:rsidRPr="00F51484">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t>.</w:t>
      </w:r>
    </w:p>
    <w:p w:rsidR="00CE32FA" w:rsidRDefault="00CE32FA" w:rsidP="00CE32FA">
      <w:pPr>
        <w:widowControl w:val="0"/>
        <w:autoSpaceDE w:val="0"/>
        <w:autoSpaceDN w:val="0"/>
        <w:adjustRightInd w:val="0"/>
        <w:ind w:firstLine="540"/>
        <w:jc w:val="both"/>
      </w:pPr>
      <w:r w:rsidRPr="00EC7769">
        <w:t>2.3.1</w:t>
      </w:r>
      <w:r>
        <w:t xml:space="preserve">4. </w:t>
      </w:r>
      <w:r w:rsidRPr="00C35348">
        <w:t>Арендатор обязуется соблюдать запреты и ограничения, установленные ст. 56 Земельного кодекса Российской Федерации, на основании</w:t>
      </w:r>
      <w:r>
        <w:t xml:space="preserve">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CE32FA" w:rsidRDefault="00CE32FA" w:rsidP="00CE32FA">
      <w:pPr>
        <w:widowControl w:val="0"/>
        <w:autoSpaceDE w:val="0"/>
        <w:autoSpaceDN w:val="0"/>
        <w:adjustRightInd w:val="0"/>
        <w:ind w:firstLine="540"/>
        <w:jc w:val="both"/>
      </w:pPr>
      <w:r w:rsidRPr="00EC7769">
        <w:t>2.3.1</w:t>
      </w:r>
      <w:r>
        <w:t>5</w:t>
      </w:r>
      <w:r w:rsidRPr="00EC7769">
        <w:t>.</w:t>
      </w:r>
      <w:r>
        <w:t xml:space="preserve"> </w:t>
      </w:r>
      <w:r w:rsidRPr="00DC15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Pr>
          <w:rFonts w:eastAsia="Calibri"/>
          <w:lang w:eastAsia="en-US"/>
        </w:rPr>
        <w:t xml:space="preserve"> </w:t>
      </w:r>
      <w:r w:rsidRPr="00DC15FE">
        <w:rPr>
          <w:rFonts w:eastAsia="Calibri"/>
          <w:lang w:eastAsia="en-US"/>
        </w:rPr>
        <w:t>от 03.03.2018 № 222</w:t>
      </w:r>
      <w:r>
        <w:rPr>
          <w:rFonts w:eastAsia="Calibri"/>
          <w:lang w:eastAsia="en-US"/>
        </w:rPr>
        <w:t>.</w:t>
      </w:r>
    </w:p>
    <w:p w:rsidR="00CE32FA" w:rsidRPr="00EC7769" w:rsidRDefault="00CE32FA" w:rsidP="00CE32FA">
      <w:pPr>
        <w:widowControl w:val="0"/>
        <w:autoSpaceDE w:val="0"/>
        <w:autoSpaceDN w:val="0"/>
        <w:adjustRightInd w:val="0"/>
        <w:ind w:firstLine="540"/>
        <w:jc w:val="both"/>
      </w:pPr>
      <w:r w:rsidRPr="00EC7769">
        <w:t>2.3.1</w:t>
      </w:r>
      <w:r>
        <w:t>6</w:t>
      </w:r>
      <w:r w:rsidRPr="00EC7769">
        <w:t>.</w:t>
      </w:r>
      <w:r>
        <w:t xml:space="preserve">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CE32FA" w:rsidRPr="00EC7769" w:rsidRDefault="00CE32FA" w:rsidP="00CE32FA">
      <w:pPr>
        <w:widowControl w:val="0"/>
        <w:autoSpaceDE w:val="0"/>
        <w:autoSpaceDN w:val="0"/>
        <w:adjustRightInd w:val="0"/>
        <w:ind w:firstLine="540"/>
        <w:jc w:val="both"/>
      </w:pPr>
      <w:r w:rsidRPr="00EC7769">
        <w:t>2.3.1</w:t>
      </w:r>
      <w:r>
        <w:t>7</w:t>
      </w:r>
      <w:r w:rsidRPr="00EC776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CE32FA" w:rsidRPr="00EC7769" w:rsidRDefault="00CE32FA" w:rsidP="00CE32FA">
      <w:pPr>
        <w:widowControl w:val="0"/>
        <w:autoSpaceDE w:val="0"/>
        <w:autoSpaceDN w:val="0"/>
        <w:adjustRightInd w:val="0"/>
        <w:ind w:firstLine="540"/>
        <w:jc w:val="both"/>
      </w:pPr>
      <w:r w:rsidRPr="00EC7769">
        <w:t>2.3.</w:t>
      </w:r>
      <w:r>
        <w:t>18</w:t>
      </w:r>
      <w:r w:rsidRPr="00EC7769">
        <w:t>.</w:t>
      </w:r>
      <w:r>
        <w:t xml:space="preserve"> </w:t>
      </w:r>
      <w:r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CE32FA" w:rsidRPr="00EC7769" w:rsidRDefault="00CE32FA" w:rsidP="00CE32FA">
      <w:pPr>
        <w:widowControl w:val="0"/>
        <w:autoSpaceDE w:val="0"/>
        <w:autoSpaceDN w:val="0"/>
        <w:adjustRightInd w:val="0"/>
        <w:ind w:firstLine="540"/>
        <w:jc w:val="both"/>
      </w:pPr>
      <w:r w:rsidRPr="00EC7769">
        <w:t>2.3.</w:t>
      </w:r>
      <w:r>
        <w:t>19</w:t>
      </w:r>
      <w:r w:rsidRPr="00EC7769">
        <w:t>.</w:t>
      </w:r>
      <w:r>
        <w:t xml:space="preserve"> </w:t>
      </w:r>
      <w:r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CE32FA" w:rsidRPr="00EC7769" w:rsidRDefault="00CE32FA" w:rsidP="00CE32FA">
      <w:pPr>
        <w:widowControl w:val="0"/>
        <w:autoSpaceDE w:val="0"/>
        <w:autoSpaceDN w:val="0"/>
        <w:adjustRightInd w:val="0"/>
        <w:ind w:firstLine="540"/>
        <w:jc w:val="both"/>
      </w:pPr>
      <w:r w:rsidRPr="00EC7769">
        <w:t>2.3.</w:t>
      </w:r>
      <w:r>
        <w:t xml:space="preserve">20. </w:t>
      </w:r>
      <w:r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CE32FA" w:rsidRPr="00EC7769" w:rsidRDefault="00CE32FA" w:rsidP="00CE32FA">
      <w:pPr>
        <w:widowControl w:val="0"/>
        <w:autoSpaceDE w:val="0"/>
        <w:autoSpaceDN w:val="0"/>
        <w:adjustRightInd w:val="0"/>
        <w:ind w:firstLine="540"/>
        <w:jc w:val="both"/>
      </w:pPr>
      <w:r w:rsidRPr="00EC7769">
        <w:t>2.3.</w:t>
      </w:r>
      <w:r>
        <w:t xml:space="preserve">21. </w:t>
      </w:r>
      <w:r w:rsidRPr="00EC7769">
        <w:t>Обеспечить подключение создаваемого Объекта к сетям инженерно-технического обеспечения и энергоснабжения за свой счет.</w:t>
      </w:r>
    </w:p>
    <w:p w:rsidR="00CE32FA" w:rsidRPr="00EC7769" w:rsidRDefault="00CE32FA" w:rsidP="00CE32FA">
      <w:pPr>
        <w:widowControl w:val="0"/>
        <w:autoSpaceDE w:val="0"/>
        <w:autoSpaceDN w:val="0"/>
        <w:adjustRightInd w:val="0"/>
        <w:ind w:firstLine="540"/>
        <w:jc w:val="both"/>
      </w:pPr>
      <w:r w:rsidRPr="00EC7769">
        <w:t>2.4. Арендатор имеет право:</w:t>
      </w:r>
    </w:p>
    <w:p w:rsidR="00CE32FA" w:rsidRPr="00EC7769" w:rsidRDefault="00CE32FA" w:rsidP="00CE32FA">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w:t>
      </w:r>
      <w:r w:rsidRPr="00EC7769">
        <w:rPr>
          <w:color w:val="000000" w:themeColor="text1"/>
        </w:rPr>
        <w:lastRenderedPageBreak/>
        <w:t xml:space="preserve">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CE32FA" w:rsidRPr="00EC7769" w:rsidRDefault="00CE32FA" w:rsidP="00CE32FA">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EC7769">
        <w:lastRenderedPageBreak/>
        <w:t>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DC5DA9">
        <w:t>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DC5DA9">
        <w:t>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EC7769">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Default="007C0ED7" w:rsidP="007C0ED7">
      <w:pPr>
        <w:widowControl w:val="0"/>
        <w:autoSpaceDE w:val="0"/>
        <w:autoSpaceDN w:val="0"/>
        <w:adjustRightInd w:val="0"/>
        <w:ind w:left="540"/>
        <w:jc w:val="both"/>
      </w:pPr>
      <w:r w:rsidRPr="00EC7769">
        <w:t>8.2. Акт приема-передачи земельного участка.</w:t>
      </w:r>
    </w:p>
    <w:p w:rsidR="006E5C59" w:rsidRDefault="006E5C59"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EC7769">
              <w:rPr>
                <w:rFonts w:ascii="Times New Roman" w:hAnsi="Times New Roman" w:cs="Times New Roman"/>
                <w:sz w:val="24"/>
                <w:szCs w:val="24"/>
              </w:rPr>
              <w:lastRenderedPageBreak/>
              <w:t>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lastRenderedPageBreak/>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81010" w:rsidRPr="001647AE">
        <w:t>24:55:0201004:3</w:t>
      </w:r>
      <w:r w:rsidR="00F81010">
        <w:t>98</w:t>
      </w:r>
      <w:r w:rsidR="007D4B3E">
        <w:t>4</w:t>
      </w:r>
      <w:r w:rsidRPr="00100334">
        <w:t>,</w:t>
      </w:r>
      <w:r w:rsidRPr="00EC7769">
        <w:t xml:space="preserve"> площадью </w:t>
      </w:r>
      <w:r w:rsidR="006E5C59">
        <w:t>75</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74066D">
        <w:t>земель</w:t>
      </w:r>
      <w:r w:rsidR="005C633C" w:rsidRPr="005C633C">
        <w:t xml:space="preserve"> для обеспечения космической деятельности, </w:t>
      </w:r>
      <w:r w:rsidR="0074066D">
        <w:t>земель</w:t>
      </w:r>
      <w:r w:rsidR="005C633C" w:rsidRPr="005C633C">
        <w:t xml:space="preserve"> обороны, безопасности и </w:t>
      </w:r>
      <w:r w:rsidR="0074066D">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0833E0">
        <w:t>Российская Федерация, Красноярский край, городской округ город Норильск, город Норильск, территория Гаражно-строительный кооператив № 484, земельный участок 2</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E5C59">
        <w:t>размещения</w:t>
      </w:r>
      <w:r w:rsidR="00B57CA2">
        <w:t xml:space="preserve">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0833E0" w:rsidRDefault="000833E0" w:rsidP="00A10ABB">
      <w:pPr>
        <w:ind w:firstLine="567"/>
        <w:jc w:val="both"/>
      </w:pPr>
      <w:r>
        <w:t>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833E0" w:rsidRDefault="000833E0" w:rsidP="00A10ABB">
      <w:pPr>
        <w:ind w:firstLine="567"/>
        <w:jc w:val="both"/>
      </w:pPr>
      <w:r>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w:t>
      </w:r>
      <w:r w:rsidRPr="002B28B1">
        <w:t xml:space="preserve"> 18.11.2022 № 3381</w:t>
      </w:r>
      <w:r>
        <w:t xml:space="preserve"> «Об изменении санитарно-защитной зоны для объекта «Комплексное развитие рудника «Комсомольский» Заполярного филиала ПАО «ГМК</w:t>
      </w:r>
      <w:r w:rsidR="00915F7C">
        <w:t xml:space="preserve"> </w:t>
      </w:r>
      <w:r>
        <w:t>«Норильский никель» по адресу: Красноярский край, г. Норильск, район Талнах», постановления Главного государственного санитарного</w:t>
      </w:r>
      <w:r w:rsidRPr="002B28B1">
        <w:t xml:space="preserve"> врач</w:t>
      </w:r>
      <w:r>
        <w:t>а</w:t>
      </w:r>
      <w:r w:rsidRPr="002B28B1">
        <w:t xml:space="preserve"> Российской Федерации</w:t>
      </w:r>
      <w:r>
        <w:t xml:space="preserve"> от </w:t>
      </w:r>
      <w:r w:rsidRPr="002B28B1">
        <w:t>10.12.201</w:t>
      </w:r>
      <w:r>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8538B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t xml:space="preserve"> в соответствии с которыми не допускается использования земельных участков в целях: 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260B28" w:rsidRDefault="00260B28" w:rsidP="00A10ABB">
      <w:pPr>
        <w:ind w:firstLine="567"/>
        <w:jc w:val="both"/>
      </w:pPr>
    </w:p>
    <w:p w:rsidR="007C0ED7" w:rsidRPr="00EC7769" w:rsidRDefault="007C0ED7" w:rsidP="000833E0">
      <w:pPr>
        <w:ind w:firstLine="567"/>
        <w:jc w:val="both"/>
      </w:pPr>
      <w:r w:rsidRPr="00EC7769">
        <w:lastRenderedPageBreak/>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w:t>
      </w:r>
      <w:r w:rsidR="006E5C59">
        <w:t>9</w:t>
      </w:r>
      <w:r w:rsidR="00F66B93" w:rsidRPr="00D44EC6">
        <w:t xml:space="preserve">.11.2024г. № </w:t>
      </w:r>
      <w:r w:rsidR="00915F7C" w:rsidRPr="002E2EFC">
        <w:t>КУВИ-001/2024-289365441</w:t>
      </w:r>
      <w:r w:rsidR="00915F7C">
        <w:t xml:space="preserve"> </w:t>
      </w:r>
      <w:r w:rsidR="00F66B93">
        <w:t>в границах земельного участка отсутствую</w:t>
      </w:r>
      <w:r w:rsidR="00C81221">
        <w:t>т объекты недвижимого имущества;</w:t>
      </w:r>
    </w:p>
    <w:p w:rsidR="00C81221" w:rsidRDefault="00C81221" w:rsidP="002156E2">
      <w:pPr>
        <w:ind w:firstLine="567"/>
        <w:jc w:val="both"/>
      </w:pPr>
      <w:r>
        <w:t>- с</w:t>
      </w:r>
      <w:r>
        <w:t xml:space="preserve">огласно акту осмотра земельного участка от </w:t>
      </w:r>
      <w:r w:rsidRPr="00922312">
        <w:t>10</w:t>
      </w:r>
      <w:r>
        <w:t>.</w:t>
      </w:r>
      <w:r w:rsidRPr="00922312">
        <w:t>06</w:t>
      </w:r>
      <w:r>
        <w:t>.2024 № 28</w:t>
      </w:r>
      <w:r w:rsidR="00EE18D6">
        <w:t>3</w:t>
      </w:r>
      <w:bookmarkStart w:id="0" w:name="_GoBack"/>
      <w:bookmarkEnd w:id="0"/>
      <w:r>
        <w:t>, на земельном участке расположен объект движимого имущества – металлический каркас, мусор.</w:t>
      </w:r>
    </w:p>
    <w:tbl>
      <w:tblPr>
        <w:tblpPr w:leftFromText="180" w:rightFromText="180" w:vertAnchor="page" w:horzAnchor="margin" w:tblpY="6233"/>
        <w:tblW w:w="9847" w:type="dxa"/>
        <w:tblLayout w:type="fixed"/>
        <w:tblLook w:val="0000" w:firstRow="0" w:lastRow="0" w:firstColumn="0" w:lastColumn="0" w:noHBand="0" w:noVBand="0"/>
      </w:tblPr>
      <w:tblGrid>
        <w:gridCol w:w="4690"/>
        <w:gridCol w:w="237"/>
        <w:gridCol w:w="4920"/>
      </w:tblGrid>
      <w:tr w:rsidR="00C81221" w:rsidRPr="007C0ED7" w:rsidTr="00C81221">
        <w:trPr>
          <w:trHeight w:val="841"/>
        </w:trPr>
        <w:tc>
          <w:tcPr>
            <w:tcW w:w="4690" w:type="dxa"/>
          </w:tcPr>
          <w:p w:rsidR="00C81221" w:rsidRPr="00B91538" w:rsidRDefault="00C81221" w:rsidP="00C81221">
            <w:pPr>
              <w:pStyle w:val="2"/>
              <w:spacing w:before="0"/>
              <w:rPr>
                <w:b w:val="0"/>
                <w:sz w:val="24"/>
                <w:szCs w:val="24"/>
              </w:rPr>
            </w:pPr>
            <w:r w:rsidRPr="00B91538">
              <w:rPr>
                <w:b w:val="0"/>
                <w:sz w:val="24"/>
                <w:szCs w:val="24"/>
              </w:rPr>
              <w:t>Передающая сторона</w:t>
            </w:r>
          </w:p>
          <w:p w:rsidR="00C81221" w:rsidRPr="00B91538" w:rsidRDefault="00C81221" w:rsidP="00C81221">
            <w:pPr>
              <w:jc w:val="center"/>
              <w:rPr>
                <w:bCs/>
              </w:rPr>
            </w:pPr>
            <w:r w:rsidRPr="00B91538">
              <w:t>__________________</w:t>
            </w:r>
            <w:r w:rsidRPr="00B91538">
              <w:rPr>
                <w:bCs/>
              </w:rPr>
              <w:t xml:space="preserve"> ____________</w:t>
            </w:r>
          </w:p>
          <w:p w:rsidR="00C81221" w:rsidRPr="00B91538" w:rsidRDefault="00C81221" w:rsidP="00C81221">
            <w:pPr>
              <w:jc w:val="both"/>
            </w:pPr>
            <w:r w:rsidRPr="00B91538">
              <w:t xml:space="preserve">                                  </w:t>
            </w:r>
            <w:proofErr w:type="spellStart"/>
            <w:r w:rsidRPr="00B91538">
              <w:t>м.п</w:t>
            </w:r>
            <w:proofErr w:type="spellEnd"/>
            <w:r w:rsidRPr="00B91538">
              <w:t>.</w:t>
            </w:r>
          </w:p>
        </w:tc>
        <w:tc>
          <w:tcPr>
            <w:tcW w:w="237" w:type="dxa"/>
          </w:tcPr>
          <w:p w:rsidR="00C81221" w:rsidRPr="00B91538" w:rsidRDefault="00C81221" w:rsidP="00C81221">
            <w:pPr>
              <w:jc w:val="both"/>
              <w:rPr>
                <w:bCs/>
              </w:rPr>
            </w:pPr>
          </w:p>
        </w:tc>
        <w:tc>
          <w:tcPr>
            <w:tcW w:w="4920" w:type="dxa"/>
          </w:tcPr>
          <w:p w:rsidR="00C81221" w:rsidRPr="00B91538" w:rsidRDefault="00C81221" w:rsidP="00C81221">
            <w:pPr>
              <w:pStyle w:val="2"/>
              <w:spacing w:before="0"/>
              <w:rPr>
                <w:b w:val="0"/>
                <w:sz w:val="24"/>
                <w:szCs w:val="24"/>
              </w:rPr>
            </w:pPr>
            <w:r w:rsidRPr="00B91538">
              <w:rPr>
                <w:b w:val="0"/>
                <w:sz w:val="24"/>
                <w:szCs w:val="24"/>
              </w:rPr>
              <w:t>Принимающая сторона</w:t>
            </w:r>
          </w:p>
          <w:p w:rsidR="00C81221" w:rsidRPr="007C0ED7" w:rsidRDefault="00C81221" w:rsidP="00C81221">
            <w:pPr>
              <w:jc w:val="center"/>
              <w:rPr>
                <w:bCs/>
              </w:rPr>
            </w:pPr>
            <w:r w:rsidRPr="00B91538">
              <w:t>_________________ _____________</w:t>
            </w:r>
          </w:p>
          <w:p w:rsidR="00C81221" w:rsidRPr="007C0ED7" w:rsidRDefault="00C81221" w:rsidP="00C81221">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sectPr w:rsidR="009771A1" w:rsidSect="00760AE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33E0"/>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0B28"/>
    <w:rsid w:val="00261728"/>
    <w:rsid w:val="002678F4"/>
    <w:rsid w:val="00270063"/>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E228C"/>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C633C"/>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B5230"/>
    <w:rsid w:val="006D4A14"/>
    <w:rsid w:val="006E1CC0"/>
    <w:rsid w:val="006E237A"/>
    <w:rsid w:val="006E5C59"/>
    <w:rsid w:val="00726098"/>
    <w:rsid w:val="0074066D"/>
    <w:rsid w:val="00750A43"/>
    <w:rsid w:val="0075439B"/>
    <w:rsid w:val="00760AE0"/>
    <w:rsid w:val="00766994"/>
    <w:rsid w:val="00782466"/>
    <w:rsid w:val="00783E04"/>
    <w:rsid w:val="00797405"/>
    <w:rsid w:val="007A3C3F"/>
    <w:rsid w:val="007A78C5"/>
    <w:rsid w:val="007B3813"/>
    <w:rsid w:val="007B5296"/>
    <w:rsid w:val="007C0ED7"/>
    <w:rsid w:val="007C77D7"/>
    <w:rsid w:val="007D2359"/>
    <w:rsid w:val="007D3C5E"/>
    <w:rsid w:val="007D4B3E"/>
    <w:rsid w:val="007D61AE"/>
    <w:rsid w:val="007D7853"/>
    <w:rsid w:val="0080439A"/>
    <w:rsid w:val="00805850"/>
    <w:rsid w:val="00807E84"/>
    <w:rsid w:val="0081599B"/>
    <w:rsid w:val="008245A4"/>
    <w:rsid w:val="008254A9"/>
    <w:rsid w:val="00826351"/>
    <w:rsid w:val="0083254A"/>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5F7C"/>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0AB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45AF"/>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81221"/>
    <w:rsid w:val="00C962CC"/>
    <w:rsid w:val="00C977E8"/>
    <w:rsid w:val="00CB3BA0"/>
    <w:rsid w:val="00CB6813"/>
    <w:rsid w:val="00CD4AF8"/>
    <w:rsid w:val="00CD7878"/>
    <w:rsid w:val="00CE0012"/>
    <w:rsid w:val="00CE32FA"/>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C5DA9"/>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18D6"/>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81010"/>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2E16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9</Pages>
  <Words>4065</Words>
  <Characters>23173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55</cp:revision>
  <cp:lastPrinted>2024-12-19T03:46:00Z</cp:lastPrinted>
  <dcterms:created xsi:type="dcterms:W3CDTF">2024-05-17T11:27:00Z</dcterms:created>
  <dcterms:modified xsi:type="dcterms:W3CDTF">2024-12-19T03:46:00Z</dcterms:modified>
</cp:coreProperties>
</file>